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8"/>
          <w:szCs w:val="8"/>
        </w:rPr>
      </w:pPr>
      <w:r w:rsidDel="00000000" w:rsidR="00000000" w:rsidRPr="00000000">
        <w:rPr>
          <w:rtl w:val="0"/>
        </w:rPr>
      </w:r>
    </w:p>
    <w:tbl>
      <w:tblPr>
        <w:tblStyle w:val="Table1"/>
        <w:tblW w:w="14745.0" w:type="dxa"/>
        <w:jc w:val="left"/>
        <w:tblInd w:w="-1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35"/>
        <w:gridCol w:w="13410"/>
        <w:tblGridChange w:id="0">
          <w:tblGrid>
            <w:gridCol w:w="1335"/>
            <w:gridCol w:w="13410"/>
          </w:tblGrid>
        </w:tblGridChange>
      </w:tblGrid>
      <w:tr>
        <w:trPr>
          <w:trHeight w:val="78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2">
            <w:pPr>
              <w:spacing w:line="240" w:lineRule="auto"/>
              <w:rPr>
                <w:rFonts w:ascii="Oswald" w:cs="Oswald" w:eastAsia="Oswald" w:hAnsi="Oswald"/>
                <w:sz w:val="27"/>
                <w:szCs w:val="27"/>
              </w:rPr>
            </w:pPr>
            <w:r w:rsidDel="00000000" w:rsidR="00000000" w:rsidRPr="00000000">
              <w:rPr>
                <w:rFonts w:ascii="Oswald" w:cs="Oswald" w:eastAsia="Oswald" w:hAnsi="Oswald"/>
                <w:b w:val="1"/>
                <w:sz w:val="27"/>
                <w:szCs w:val="27"/>
                <w:rtl w:val="0"/>
              </w:rPr>
              <w:t xml:space="preserve">Weekly Objectives:</w:t>
            </w:r>
            <w:r w:rsidDel="00000000" w:rsidR="00000000" w:rsidRPr="00000000">
              <w:rPr>
                <w:rFonts w:ascii="Oswald" w:cs="Oswald" w:eastAsia="Oswald" w:hAnsi="Oswald"/>
                <w:sz w:val="27"/>
                <w:szCs w:val="27"/>
                <w:rtl w:val="0"/>
              </w:rPr>
              <w:t xml:space="preserve"> I can analyze sources on migration and manifest destiny and how it ties into Westward Expansion.</w:t>
            </w:r>
          </w:p>
          <w:p w:rsidR="00000000" w:rsidDel="00000000" w:rsidP="00000000" w:rsidRDefault="00000000" w:rsidRPr="00000000" w14:paraId="00000003">
            <w:pPr>
              <w:spacing w:line="240" w:lineRule="auto"/>
              <w:rPr>
                <w:rFonts w:ascii="Oswald" w:cs="Oswald" w:eastAsia="Oswald" w:hAnsi="Oswald"/>
                <w:sz w:val="27"/>
                <w:szCs w:val="27"/>
              </w:rPr>
            </w:pPr>
            <w:r w:rsidDel="00000000" w:rsidR="00000000" w:rsidRPr="00000000">
              <w:rPr>
                <w:rFonts w:ascii="Oswald" w:cs="Oswald" w:eastAsia="Oswald" w:hAnsi="Oswald"/>
                <w:sz w:val="27"/>
                <w:szCs w:val="27"/>
                <w:rtl w:val="0"/>
              </w:rPr>
              <w:t xml:space="preserve">I can answer constructed responses on the topic of Westward Expansion using RACE.</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highlight w:val="green"/>
              </w:rPr>
            </w:pPr>
            <w:r w:rsidDel="00000000" w:rsidR="00000000" w:rsidRPr="00000000">
              <w:rPr>
                <w:rFonts w:ascii="Oswald" w:cs="Oswald" w:eastAsia="Oswald" w:hAnsi="Oswald"/>
                <w:b w:val="1"/>
                <w:sz w:val="27"/>
                <w:szCs w:val="27"/>
                <w:rtl w:val="0"/>
              </w:rPr>
              <w:t xml:space="preserve">Standards: E</w:t>
            </w:r>
            <w:r w:rsidDel="00000000" w:rsidR="00000000" w:rsidRPr="00000000">
              <w:rPr>
                <w:rFonts w:ascii="Oswald" w:cs="Oswald" w:eastAsia="Oswald" w:hAnsi="Oswald"/>
                <w:sz w:val="27"/>
                <w:szCs w:val="27"/>
                <w:rtl w:val="0"/>
              </w:rPr>
              <w:t xml:space="preserve"> </w:t>
            </w:r>
            <w:r w:rsidDel="00000000" w:rsidR="00000000" w:rsidRPr="00000000">
              <w:rPr>
                <w:b w:val="1"/>
                <w:sz w:val="18"/>
                <w:szCs w:val="18"/>
                <w:highlight w:val="green"/>
                <w:rtl w:val="0"/>
              </w:rPr>
              <w:t xml:space="preserve">ssential GLEs:</w:t>
            </w:r>
          </w:p>
          <w:p w:rsidR="00000000" w:rsidDel="00000000" w:rsidP="00000000" w:rsidRDefault="00000000" w:rsidRPr="00000000" w14:paraId="00000006">
            <w:pPr>
              <w:widowControl w:val="0"/>
              <w:spacing w:line="240" w:lineRule="auto"/>
              <w:rPr>
                <w:sz w:val="18"/>
                <w:szCs w:val="18"/>
              </w:rPr>
            </w:pPr>
            <w:r w:rsidDel="00000000" w:rsidR="00000000" w:rsidRPr="00000000">
              <w:rPr>
                <w:sz w:val="18"/>
                <w:szCs w:val="18"/>
                <w:rtl w:val="0"/>
              </w:rPr>
              <w:t xml:space="preserve">4.2.1, 4.2.3, 4.3.1, 4.5.2, 4.5.3, 4.9.2, 4.9.3, 4.9.4</w:t>
            </w:r>
          </w:p>
          <w:p w:rsidR="00000000" w:rsidDel="00000000" w:rsidP="00000000" w:rsidRDefault="00000000" w:rsidRPr="00000000" w14:paraId="00000007">
            <w:pPr>
              <w:widowControl w:val="0"/>
              <w:spacing w:line="240" w:lineRule="auto"/>
              <w:rPr>
                <w:rFonts w:ascii="Oswald" w:cs="Oswald" w:eastAsia="Oswald" w:hAnsi="Oswald"/>
                <w:sz w:val="27"/>
                <w:szCs w:val="27"/>
              </w:rPr>
            </w:pPr>
            <w:r w:rsidDel="00000000" w:rsidR="00000000" w:rsidRPr="00000000">
              <w:rPr>
                <w:b w:val="1"/>
                <w:sz w:val="18"/>
                <w:szCs w:val="18"/>
                <w:highlight w:val="yellow"/>
                <w:rtl w:val="0"/>
              </w:rPr>
              <w:t xml:space="preserve">Ancillary GLEs:</w:t>
              <w:br w:type="textWrapping"/>
            </w:r>
            <w:r w:rsidDel="00000000" w:rsidR="00000000" w:rsidRPr="00000000">
              <w:rPr>
                <w:sz w:val="18"/>
                <w:szCs w:val="18"/>
                <w:rtl w:val="0"/>
              </w:rPr>
              <w:t xml:space="preserve">4.1.1, 4.1.4,4.2.2, 4.4.6, 4.6.</w:t>
            </w: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7"/>
                <w:szCs w:val="27"/>
              </w:rPr>
            </w:pPr>
            <w:r w:rsidDel="00000000" w:rsidR="00000000" w:rsidRPr="00000000">
              <w:rPr>
                <w:rFonts w:ascii="Oswald" w:cs="Oswald" w:eastAsia="Oswald" w:hAnsi="Oswald"/>
                <w:b w:val="1"/>
                <w:sz w:val="27"/>
                <w:szCs w:val="27"/>
                <w:u w:val="single"/>
                <w:rtl w:val="0"/>
              </w:rPr>
              <w:t xml:space="preserve">Essential Questions</w:t>
            </w:r>
            <w:r w:rsidDel="00000000" w:rsidR="00000000" w:rsidRPr="00000000">
              <w:rPr>
                <w:rFonts w:ascii="Oswald" w:cs="Oswald" w:eastAsia="Oswald" w:hAnsi="Oswald"/>
                <w:b w:val="1"/>
                <w:sz w:val="27"/>
                <w:szCs w:val="27"/>
                <w:rtl w:val="0"/>
              </w:rPr>
              <w:t xml:space="preserve">:</w:t>
            </w:r>
            <w:r w:rsidDel="00000000" w:rsidR="00000000" w:rsidRPr="00000000">
              <w:rPr>
                <w:rFonts w:ascii="Oswald" w:cs="Oswald" w:eastAsia="Oswald" w:hAnsi="Oswald"/>
                <w:b w:val="1"/>
                <w:sz w:val="27"/>
                <w:szCs w:val="27"/>
                <w:rtl w:val="0"/>
              </w:rPr>
              <w:t xml:space="preserve">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7"/>
                <w:szCs w:val="27"/>
              </w:rPr>
            </w:pPr>
            <w:r w:rsidDel="00000000" w:rsidR="00000000" w:rsidRPr="00000000">
              <w:rPr>
                <w:rFonts w:ascii="Oswald" w:cs="Oswald" w:eastAsia="Oswald" w:hAnsi="Oswald"/>
                <w:b w:val="1"/>
                <w:sz w:val="27"/>
                <w:szCs w:val="27"/>
                <w:rtl w:val="0"/>
              </w:rPr>
              <w:t xml:space="preserve">How did Westward migration affect society and progress?</w:t>
            </w:r>
          </w:p>
          <w:p w:rsidR="00000000" w:rsidDel="00000000" w:rsidP="00000000" w:rsidRDefault="00000000" w:rsidRPr="00000000" w14:paraId="0000000B">
            <w:pPr>
              <w:widowControl w:val="0"/>
              <w:spacing w:line="240" w:lineRule="auto"/>
              <w:rPr>
                <w:sz w:val="18"/>
                <w:szCs w:val="18"/>
              </w:rPr>
            </w:pPr>
            <w:r w:rsidDel="00000000" w:rsidR="00000000" w:rsidRPr="00000000">
              <w:rPr>
                <w:sz w:val="18"/>
                <w:szCs w:val="18"/>
                <w:rtl w:val="0"/>
              </w:rPr>
              <w:t xml:space="preserve">Students explore the causes of Westward Migration in the United States and consider the effects on people and the development of borders.</w:t>
            </w:r>
          </w:p>
          <w:p w:rsidR="00000000" w:rsidDel="00000000" w:rsidP="00000000" w:rsidRDefault="00000000" w:rsidRPr="00000000" w14:paraId="0000000C">
            <w:pPr>
              <w:widowControl w:val="0"/>
              <w:spacing w:line="240" w:lineRule="auto"/>
              <w:rPr>
                <w:b w:val="1"/>
                <w:sz w:val="18"/>
                <w:szCs w:val="18"/>
              </w:rPr>
            </w:pPr>
            <w:r w:rsidDel="00000000" w:rsidR="00000000" w:rsidRPr="00000000">
              <w:rPr>
                <w:b w:val="1"/>
                <w:sz w:val="18"/>
                <w:szCs w:val="18"/>
                <w:rtl w:val="0"/>
              </w:rPr>
              <w:t xml:space="preserve">Topic One: Migration and Manifest Destiny</w:t>
            </w:r>
          </w:p>
          <w:p w:rsidR="00000000" w:rsidDel="00000000" w:rsidP="00000000" w:rsidRDefault="00000000" w:rsidRPr="00000000" w14:paraId="0000000D">
            <w:pPr>
              <w:widowControl w:val="0"/>
              <w:spacing w:line="240" w:lineRule="auto"/>
              <w:rPr>
                <w:rFonts w:ascii="Oswald" w:cs="Oswald" w:eastAsia="Oswald" w:hAnsi="Oswald"/>
                <w:b w:val="1"/>
                <w:sz w:val="27"/>
                <w:szCs w:val="27"/>
              </w:rPr>
            </w:pPr>
            <w:r w:rsidDel="00000000" w:rsidR="00000000" w:rsidRPr="00000000">
              <w:rPr>
                <w:b w:val="1"/>
                <w:sz w:val="18"/>
                <w:szCs w:val="18"/>
                <w:rtl w:val="0"/>
              </w:rPr>
              <w:t xml:space="preserve">Topic Two: Transportation and Movement</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Geography influenced the migration and settlement of people in North America. </w:t>
            </w:r>
          </w:p>
          <w:p w:rsidR="00000000" w:rsidDel="00000000" w:rsidP="00000000" w:rsidRDefault="00000000" w:rsidRPr="00000000" w14:paraId="0000000F">
            <w:pPr>
              <w:widowControl w:val="0"/>
              <w:numPr>
                <w:ilvl w:val="0"/>
                <w:numId w:val="1"/>
              </w:numPr>
              <w:spacing w:line="240" w:lineRule="auto"/>
              <w:ind w:left="720" w:hanging="360"/>
              <w:rPr>
                <w:rFonts w:ascii="Arial" w:cs="Arial" w:eastAsia="Arial" w:hAnsi="Arial"/>
                <w:sz w:val="18"/>
                <w:szCs w:val="18"/>
              </w:rPr>
            </w:pPr>
            <w:r w:rsidDel="00000000" w:rsidR="00000000" w:rsidRPr="00000000">
              <w:rPr>
                <w:sz w:val="18"/>
                <w:szCs w:val="18"/>
                <w:rtl w:val="0"/>
              </w:rPr>
              <w:t xml:space="preserve">The Louisiana Purchase led to geographic and economic expansion of the United States</w:t>
            </w:r>
          </w:p>
          <w:p w:rsidR="00000000" w:rsidDel="00000000" w:rsidP="00000000" w:rsidRDefault="00000000" w:rsidRPr="00000000" w14:paraId="00000010">
            <w:pPr>
              <w:widowControl w:val="0"/>
              <w:numPr>
                <w:ilvl w:val="0"/>
                <w:numId w:val="1"/>
              </w:numPr>
              <w:spacing w:line="240" w:lineRule="auto"/>
              <w:ind w:left="720" w:hanging="360"/>
              <w:rPr>
                <w:rFonts w:ascii="Arial" w:cs="Arial" w:eastAsia="Arial" w:hAnsi="Arial"/>
                <w:sz w:val="18"/>
                <w:szCs w:val="18"/>
              </w:rPr>
            </w:pPr>
            <w:r w:rsidDel="00000000" w:rsidR="00000000" w:rsidRPr="00000000">
              <w:rPr>
                <w:sz w:val="18"/>
                <w:szCs w:val="18"/>
                <w:rtl w:val="0"/>
              </w:rPr>
              <w:t xml:space="preserve">Technological Innovations helped expand and boundaries of the United States.</w:t>
            </w:r>
          </w:p>
          <w:p w:rsidR="00000000" w:rsidDel="00000000" w:rsidP="00000000" w:rsidRDefault="00000000" w:rsidRPr="00000000" w14:paraId="00000011">
            <w:pPr>
              <w:widowControl w:val="0"/>
              <w:numPr>
                <w:ilvl w:val="0"/>
                <w:numId w:val="1"/>
              </w:numPr>
              <w:spacing w:line="240" w:lineRule="auto"/>
              <w:ind w:left="720" w:hanging="360"/>
              <w:rPr>
                <w:rFonts w:ascii="Arial" w:cs="Arial" w:eastAsia="Arial" w:hAnsi="Arial"/>
                <w:sz w:val="18"/>
                <w:szCs w:val="18"/>
              </w:rPr>
            </w:pPr>
            <w:r w:rsidDel="00000000" w:rsidR="00000000" w:rsidRPr="00000000">
              <w:rPr>
                <w:sz w:val="18"/>
                <w:szCs w:val="18"/>
                <w:rtl w:val="0"/>
              </w:rPr>
              <w:t xml:space="preserve">The Belief in Manifest Destiny supported the expansion of the United States and the spread of democracy. </w:t>
            </w:r>
          </w:p>
          <w:p w:rsidR="00000000" w:rsidDel="00000000" w:rsidP="00000000" w:rsidRDefault="00000000" w:rsidRPr="00000000" w14:paraId="00000012">
            <w:pPr>
              <w:widowControl w:val="0"/>
              <w:numPr>
                <w:ilvl w:val="0"/>
                <w:numId w:val="1"/>
              </w:numPr>
              <w:spacing w:line="240" w:lineRule="auto"/>
              <w:ind w:left="720" w:hanging="360"/>
              <w:rPr>
                <w:sz w:val="18"/>
                <w:szCs w:val="18"/>
                <w:u w:val="none"/>
              </w:rPr>
            </w:pPr>
            <w:r w:rsidDel="00000000" w:rsidR="00000000" w:rsidRPr="00000000">
              <w:rPr>
                <w:sz w:val="18"/>
                <w:szCs w:val="18"/>
                <w:rtl w:val="0"/>
              </w:rPr>
              <w:t xml:space="preserve">Was the United States justified in going to war with Mexico?</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4">
            <w:pPr>
              <w:spacing w:line="240" w:lineRule="auto"/>
              <w:rPr>
                <w:rFonts w:ascii="Oswald" w:cs="Oswald" w:eastAsia="Oswald" w:hAnsi="Oswald"/>
                <w:sz w:val="27"/>
                <w:szCs w:val="27"/>
              </w:rPr>
            </w:pPr>
            <w:r w:rsidDel="00000000" w:rsidR="00000000" w:rsidRPr="00000000">
              <w:rPr>
                <w:rFonts w:ascii="Oswald" w:cs="Oswald" w:eastAsia="Oswald" w:hAnsi="Oswald"/>
                <w:b w:val="1"/>
                <w:sz w:val="27"/>
                <w:szCs w:val="27"/>
                <w:u w:val="single"/>
                <w:rtl w:val="0"/>
              </w:rPr>
              <w:t xml:space="preserve">Academic Vocabulary</w:t>
            </w:r>
            <w:r w:rsidDel="00000000" w:rsidR="00000000" w:rsidRPr="00000000">
              <w:rPr>
                <w:rFonts w:ascii="Oswald" w:cs="Oswald" w:eastAsia="Oswald" w:hAnsi="Oswald"/>
                <w:b w:val="1"/>
                <w:sz w:val="27"/>
                <w:szCs w:val="27"/>
                <w:rtl w:val="0"/>
              </w:rPr>
              <w:t xml:space="preserve">:  gold rush, Louisiana purchase, Manifest Destiny, democracy</w:t>
            </w: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Fonts w:ascii="Oswald" w:cs="Oswald" w:eastAsia="Oswald" w:hAnsi="Oswald"/>
                <w:b w:val="1"/>
                <w:sz w:val="27"/>
                <w:szCs w:val="27"/>
                <w:u w:val="single"/>
                <w:rtl w:val="0"/>
              </w:rPr>
              <w:t xml:space="preserve">Materials:</w:t>
            </w:r>
            <w:r w:rsidDel="00000000" w:rsidR="00000000" w:rsidRPr="00000000">
              <w:rPr>
                <w:rFonts w:ascii="Oswald" w:cs="Oswald" w:eastAsia="Oswald" w:hAnsi="Oswald"/>
                <w:sz w:val="27"/>
                <w:szCs w:val="27"/>
                <w:rtl w:val="0"/>
              </w:rPr>
              <w:t xml:space="preserve"> </w:t>
            </w:r>
            <w:r w:rsidDel="00000000" w:rsidR="00000000" w:rsidRPr="00000000">
              <w:rPr>
                <w:b w:val="1"/>
                <w:sz w:val="18"/>
                <w:szCs w:val="18"/>
                <w:rtl w:val="0"/>
              </w:rPr>
              <w:t xml:space="preserve">Topic One: Migration and Manifest Destiny</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DBQ Project: Was the United states justified in going to war with Mexico?</w:t>
            </w:r>
          </w:p>
          <w:p w:rsidR="00000000" w:rsidDel="00000000" w:rsidP="00000000" w:rsidRDefault="00000000" w:rsidRPr="00000000" w14:paraId="00000018">
            <w:pPr>
              <w:widowControl w:val="0"/>
              <w:spacing w:after="200" w:line="240" w:lineRule="auto"/>
              <w:rPr>
                <w:rFonts w:ascii="Oswald" w:cs="Oswald" w:eastAsia="Oswald" w:hAnsi="Oswald"/>
                <w:sz w:val="27"/>
                <w:szCs w:val="27"/>
              </w:rPr>
            </w:pPr>
            <w:hyperlink r:id="rId6">
              <w:r w:rsidDel="00000000" w:rsidR="00000000" w:rsidRPr="00000000">
                <w:rPr>
                  <w:color w:val="1155cc"/>
                  <w:sz w:val="18"/>
                  <w:szCs w:val="18"/>
                  <w:u w:val="single"/>
                  <w:rtl w:val="0"/>
                </w:rPr>
                <w:t xml:space="preserve">On the Move - Westward Migration</w:t>
              </w:r>
            </w:hyperlink>
            <w:r w:rsidDel="00000000" w:rsidR="00000000" w:rsidRPr="00000000">
              <w:rPr>
                <w:sz w:val="18"/>
                <w:szCs w:val="18"/>
                <w:rtl w:val="0"/>
              </w:rPr>
              <w:t xml:space="preserve"> (page 145)</w:t>
              <w:br w:type="textWrapping"/>
            </w:r>
            <w:r w:rsidDel="00000000" w:rsidR="00000000" w:rsidRPr="00000000">
              <w:rPr>
                <w:b w:val="1"/>
                <w:sz w:val="18"/>
                <w:szCs w:val="18"/>
                <w:rtl w:val="0"/>
              </w:rPr>
              <w:t xml:space="preserve">Materials: </w:t>
              <w:br w:type="textWrapping"/>
            </w:r>
            <w:hyperlink r:id="rId7">
              <w:r w:rsidDel="00000000" w:rsidR="00000000" w:rsidRPr="00000000">
                <w:rPr>
                  <w:color w:val="1155cc"/>
                  <w:sz w:val="18"/>
                  <w:szCs w:val="18"/>
                  <w:u w:val="single"/>
                  <w:rtl w:val="0"/>
                </w:rPr>
                <w:t xml:space="preserve">Modern U.S. Map</w:t>
              </w:r>
            </w:hyperlink>
            <w:r w:rsidDel="00000000" w:rsidR="00000000" w:rsidRPr="00000000">
              <w:rPr>
                <w:sz w:val="18"/>
                <w:szCs w:val="18"/>
                <w:rtl w:val="0"/>
              </w:rPr>
              <w:t xml:space="preserve"> (page 17), </w:t>
            </w:r>
            <w:hyperlink r:id="rId8">
              <w:r w:rsidDel="00000000" w:rsidR="00000000" w:rsidRPr="00000000">
                <w:rPr>
                  <w:color w:val="1155cc"/>
                  <w:sz w:val="18"/>
                  <w:szCs w:val="18"/>
                  <w:u w:val="single"/>
                  <w:rtl w:val="0"/>
                </w:rPr>
                <w:t xml:space="preserve">Early Colonial Map of America</w:t>
              </w:r>
            </w:hyperlink>
            <w:r w:rsidDel="00000000" w:rsidR="00000000" w:rsidRPr="00000000">
              <w:rPr>
                <w:sz w:val="18"/>
                <w:szCs w:val="18"/>
                <w:rtl w:val="0"/>
              </w:rPr>
              <w:t xml:space="preserve"> (page 15),</w:t>
            </w:r>
            <w:hyperlink r:id="rId9">
              <w:r w:rsidDel="00000000" w:rsidR="00000000" w:rsidRPr="00000000">
                <w:rPr>
                  <w:color w:val="1155cc"/>
                  <w:sz w:val="18"/>
                  <w:szCs w:val="18"/>
                  <w:u w:val="single"/>
                  <w:rtl w:val="0"/>
                </w:rPr>
                <w:t xml:space="preserve"> Infographic: Louisiana Purchase</w:t>
              </w:r>
            </w:hyperlink>
            <w:r w:rsidDel="00000000" w:rsidR="00000000" w:rsidRPr="00000000">
              <w:rPr>
                <w:sz w:val="18"/>
                <w:szCs w:val="18"/>
                <w:rtl w:val="0"/>
              </w:rPr>
              <w:t xml:space="preserve">, </w:t>
            </w:r>
            <w:hyperlink r:id="rId10">
              <w:r w:rsidDel="00000000" w:rsidR="00000000" w:rsidRPr="00000000">
                <w:rPr>
                  <w:color w:val="1155cc"/>
                  <w:sz w:val="18"/>
                  <w:szCs w:val="18"/>
                  <w:u w:val="single"/>
                  <w:rtl w:val="0"/>
                </w:rPr>
                <w:t xml:space="preserve">Senate Ratified the Louisiana Purchase</w:t>
              </w:r>
            </w:hyperlink>
            <w:r w:rsidDel="00000000" w:rsidR="00000000" w:rsidRPr="00000000">
              <w:rPr>
                <w:sz w:val="18"/>
                <w:szCs w:val="18"/>
                <w:rtl w:val="0"/>
              </w:rPr>
              <w:t xml:space="preserve"> (page 148), materials for </w:t>
            </w:r>
            <w:hyperlink r:id="rId11">
              <w:r w:rsidDel="00000000" w:rsidR="00000000" w:rsidRPr="00000000">
                <w:rPr>
                  <w:color w:val="1155cc"/>
                  <w:sz w:val="18"/>
                  <w:szCs w:val="18"/>
                  <w:u w:val="single"/>
                  <w:rtl w:val="0"/>
                </w:rPr>
                <w:t xml:space="preserve">On This Day with Lewis and Clark</w:t>
              </w:r>
            </w:hyperlink>
            <w:r w:rsidDel="00000000" w:rsidR="00000000" w:rsidRPr="00000000">
              <w:rPr>
                <w:sz w:val="18"/>
                <w:szCs w:val="18"/>
                <w:rtl w:val="0"/>
              </w:rPr>
              <w:t xml:space="preserve">, Activities 2-3 </w:t>
            </w:r>
            <w:hyperlink r:id="rId12">
              <w:r w:rsidDel="00000000" w:rsidR="00000000" w:rsidRPr="00000000">
                <w:rPr>
                  <w:color w:val="1155cc"/>
                  <w:sz w:val="18"/>
                  <w:szCs w:val="18"/>
                  <w:u w:val="single"/>
                  <w:rtl w:val="0"/>
                </w:rPr>
                <w:t xml:space="preserve">Go West: Imagining the Oregon Trail </w:t>
              </w:r>
            </w:hyperlink>
            <w:r w:rsidDel="00000000" w:rsidR="00000000" w:rsidRPr="00000000">
              <w:rPr>
                <w:sz w:val="18"/>
                <w:szCs w:val="18"/>
                <w:rtl w:val="0"/>
              </w:rPr>
              <w:t xml:space="preserve">, materials from </w:t>
            </w:r>
            <w:hyperlink r:id="rId13">
              <w:r w:rsidDel="00000000" w:rsidR="00000000" w:rsidRPr="00000000">
                <w:rPr>
                  <w:color w:val="1155cc"/>
                  <w:sz w:val="18"/>
                  <w:szCs w:val="18"/>
                  <w:u w:val="single"/>
                  <w:rtl w:val="0"/>
                </w:rPr>
                <w:t xml:space="preserve">Westward Expansion</w:t>
              </w:r>
            </w:hyperlink>
            <w:r w:rsidDel="00000000" w:rsidR="00000000" w:rsidRPr="00000000">
              <w:rPr>
                <w:rtl w:val="0"/>
              </w:rPr>
            </w:r>
          </w:p>
          <w:p w:rsidR="00000000" w:rsidDel="00000000" w:rsidP="00000000" w:rsidRDefault="00000000" w:rsidRPr="00000000" w14:paraId="00000019">
            <w:pPr>
              <w:widowControl w:val="0"/>
              <w:spacing w:after="200" w:line="240" w:lineRule="auto"/>
              <w:rPr>
                <w:rFonts w:ascii="Oswald" w:cs="Oswald" w:eastAsia="Oswald" w:hAnsi="Oswald"/>
                <w:sz w:val="27"/>
                <w:szCs w:val="27"/>
              </w:rPr>
            </w:pPr>
            <w:r w:rsidDel="00000000" w:rsidR="00000000" w:rsidRPr="00000000">
              <w:rPr>
                <w:rFonts w:ascii="Oswald" w:cs="Oswald" w:eastAsia="Oswald" w:hAnsi="Oswald"/>
                <w:sz w:val="27"/>
                <w:szCs w:val="27"/>
                <w:rtl w:val="0"/>
              </w:rPr>
              <w:t xml:space="preserve">** Settling the west sources from eagle 2.0 will be used for analyzing! </w:t>
            </w:r>
          </w:p>
          <w:p w:rsidR="00000000" w:rsidDel="00000000" w:rsidP="00000000" w:rsidRDefault="00000000" w:rsidRPr="00000000" w14:paraId="0000001A">
            <w:pPr>
              <w:widowControl w:val="0"/>
              <w:spacing w:after="200" w:line="240" w:lineRule="auto"/>
              <w:rPr>
                <w:rFonts w:ascii="Oswald" w:cs="Oswald" w:eastAsia="Oswald" w:hAnsi="Oswald"/>
                <w:sz w:val="27"/>
                <w:szCs w:val="27"/>
              </w:rPr>
            </w:pPr>
            <w:r w:rsidDel="00000000" w:rsidR="00000000" w:rsidRPr="00000000">
              <w:rPr>
                <w:rFonts w:ascii="Oswald" w:cs="Oswald" w:eastAsia="Oswald" w:hAnsi="Oswald"/>
                <w:sz w:val="27"/>
                <w:szCs w:val="27"/>
                <w:rtl w:val="0"/>
              </w:rPr>
              <w:t xml:space="preserve">*** FOCUS- answering CR with RACE as well as the note taking strategy- Understanding the 2 pt CR rubric for LEAP</w:t>
            </w:r>
          </w:p>
          <w:p w:rsidR="00000000" w:rsidDel="00000000" w:rsidP="00000000" w:rsidRDefault="00000000" w:rsidRPr="00000000" w14:paraId="0000001B">
            <w:pPr>
              <w:widowControl w:val="0"/>
              <w:spacing w:after="200" w:line="240" w:lineRule="auto"/>
              <w:rPr>
                <w:rFonts w:ascii="Oswald" w:cs="Oswald" w:eastAsia="Oswald" w:hAnsi="Oswald"/>
                <w:sz w:val="27"/>
                <w:szCs w:val="27"/>
              </w:rPr>
            </w:pPr>
            <w:r w:rsidDel="00000000" w:rsidR="00000000" w:rsidRPr="00000000">
              <w:rPr>
                <w:rFonts w:ascii="Oswald" w:cs="Oswald" w:eastAsia="Oswald" w:hAnsi="Oswald"/>
                <w:sz w:val="27"/>
                <w:szCs w:val="27"/>
                <w:rtl w:val="0"/>
              </w:rPr>
              <w:t xml:space="preserve">*** Social Studies Practice Test will be used for morning work!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January 6</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b w:val="1"/>
                <w:sz w:val="28"/>
                <w:szCs w:val="28"/>
              </w:rPr>
            </w:pPr>
            <w:r w:rsidDel="00000000" w:rsidR="00000000" w:rsidRPr="00000000">
              <w:rPr>
                <w:rFonts w:ascii="Oswald" w:cs="Oswald" w:eastAsia="Oswald" w:hAnsi="Oswald"/>
                <w:b w:val="1"/>
                <w:sz w:val="28"/>
                <w:szCs w:val="2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Oswald" w:cs="Oswald" w:eastAsia="Oswald" w:hAnsi="Oswald"/>
                <w:sz w:val="24"/>
                <w:szCs w:val="24"/>
              </w:rPr>
            </w:pPr>
            <w:r w:rsidDel="00000000" w:rsidR="00000000" w:rsidRPr="00000000">
              <w:rPr>
                <w:rFonts w:ascii="Oswald" w:cs="Oswald" w:eastAsia="Oswald" w:hAnsi="Oswald"/>
                <w:b w:val="1"/>
                <w:sz w:val="24"/>
                <w:szCs w:val="24"/>
                <w:u w:val="single"/>
                <w:rtl w:val="0"/>
              </w:rPr>
              <w:t xml:space="preserve">Introduction: </w:t>
            </w:r>
            <w:r w:rsidDel="00000000" w:rsidR="00000000" w:rsidRPr="00000000">
              <w:rPr>
                <w:rFonts w:ascii="Oswald" w:cs="Oswald" w:eastAsia="Oswald" w:hAnsi="Oswald"/>
                <w:sz w:val="24"/>
                <w:szCs w:val="24"/>
                <w:rtl w:val="0"/>
              </w:rPr>
              <w:t xml:space="preserve"> Teacher will ask students why did people migrate to the west? Will review what the term migrate means? Turn and talk </w:t>
            </w:r>
          </w:p>
          <w:p w:rsidR="00000000" w:rsidDel="00000000" w:rsidP="00000000" w:rsidRDefault="00000000" w:rsidRPr="00000000" w14:paraId="00000027">
            <w:pPr>
              <w:widowControl w:val="0"/>
              <w:spacing w:line="240" w:lineRule="auto"/>
              <w:rPr>
                <w:rFonts w:ascii="Oswald" w:cs="Oswald" w:eastAsia="Oswald" w:hAnsi="Oswald"/>
                <w:sz w:val="24"/>
                <w:szCs w:val="24"/>
              </w:rPr>
            </w:pPr>
            <w:r w:rsidDel="00000000" w:rsidR="00000000" w:rsidRPr="00000000">
              <w:rPr>
                <w:rtl w:val="0"/>
              </w:rPr>
            </w:r>
          </w:p>
          <w:p w:rsidR="00000000" w:rsidDel="00000000" w:rsidP="00000000" w:rsidRDefault="00000000" w:rsidRPr="00000000" w14:paraId="00000028">
            <w:pPr>
              <w:widowControl w:val="0"/>
              <w:spacing w:line="240" w:lineRule="auto"/>
              <w:rPr>
                <w:rFonts w:ascii="Oswald" w:cs="Oswald" w:eastAsia="Oswald" w:hAnsi="Oswald"/>
                <w:sz w:val="24"/>
                <w:szCs w:val="24"/>
              </w:rPr>
            </w:pPr>
            <w:r w:rsidDel="00000000" w:rsidR="00000000" w:rsidRPr="00000000">
              <w:rPr>
                <w:rFonts w:ascii="Oswald" w:cs="Oswald" w:eastAsia="Oswald" w:hAnsi="Oswald"/>
                <w:b w:val="1"/>
                <w:sz w:val="24"/>
                <w:szCs w:val="24"/>
                <w:u w:val="single"/>
                <w:rtl w:val="0"/>
              </w:rPr>
              <w:t xml:space="preserve">Guided Practice:</w:t>
            </w:r>
            <w:r w:rsidDel="00000000" w:rsidR="00000000" w:rsidRPr="00000000">
              <w:rPr>
                <w:rFonts w:ascii="Oswald" w:cs="Oswald" w:eastAsia="Oswald" w:hAnsi="Oswald"/>
                <w:sz w:val="24"/>
                <w:szCs w:val="24"/>
                <w:rtl w:val="0"/>
              </w:rPr>
              <w:t xml:space="preserve"> Teacher will walk through analyzing source 1 and she will model putting the note on the side as well as what this source is helping her understand about westward expansion.</w:t>
            </w:r>
          </w:p>
          <w:p w:rsidR="00000000" w:rsidDel="00000000" w:rsidP="00000000" w:rsidRDefault="00000000" w:rsidRPr="00000000" w14:paraId="00000029">
            <w:pPr>
              <w:widowControl w:val="0"/>
              <w:spacing w:line="240" w:lineRule="auto"/>
              <w:rPr>
                <w:rFonts w:ascii="Oswald" w:cs="Oswald" w:eastAsia="Oswald" w:hAnsi="Oswald"/>
                <w:sz w:val="24"/>
                <w:szCs w:val="24"/>
              </w:rPr>
            </w:pPr>
            <w:r w:rsidDel="00000000" w:rsidR="00000000" w:rsidRPr="00000000">
              <w:rPr>
                <w:rtl w:val="0"/>
              </w:rPr>
            </w:r>
          </w:p>
          <w:p w:rsidR="00000000" w:rsidDel="00000000" w:rsidP="00000000" w:rsidRDefault="00000000" w:rsidRPr="00000000" w14:paraId="0000002A">
            <w:pPr>
              <w:widowControl w:val="0"/>
              <w:spacing w:line="240" w:lineRule="auto"/>
              <w:rPr>
                <w:rFonts w:ascii="Oswald" w:cs="Oswald" w:eastAsia="Oswald" w:hAnsi="Oswald"/>
                <w:sz w:val="24"/>
                <w:szCs w:val="24"/>
              </w:rPr>
            </w:pPr>
            <w:r w:rsidDel="00000000" w:rsidR="00000000" w:rsidRPr="00000000">
              <w:rPr>
                <w:rFonts w:ascii="Oswald" w:cs="Oswald" w:eastAsia="Oswald" w:hAnsi="Oswald"/>
                <w:b w:val="1"/>
                <w:sz w:val="24"/>
                <w:szCs w:val="24"/>
                <w:u w:val="single"/>
                <w:rtl w:val="0"/>
              </w:rPr>
              <w:t xml:space="preserve">Collaboration:</w:t>
            </w:r>
            <w:r w:rsidDel="00000000" w:rsidR="00000000" w:rsidRPr="00000000">
              <w:rPr>
                <w:rFonts w:ascii="Oswald" w:cs="Oswald" w:eastAsia="Oswald" w:hAnsi="Oswald"/>
                <w:sz w:val="24"/>
                <w:szCs w:val="24"/>
                <w:rtl w:val="0"/>
              </w:rPr>
              <w:t xml:space="preserve">  Students will analyze source 2 as students are annotating and writing their note on the side teacher will walk around the classroom to see how students are doing.</w:t>
            </w:r>
          </w:p>
          <w:p w:rsidR="00000000" w:rsidDel="00000000" w:rsidP="00000000" w:rsidRDefault="00000000" w:rsidRPr="00000000" w14:paraId="0000002B">
            <w:pPr>
              <w:widowControl w:val="0"/>
              <w:spacing w:line="240" w:lineRule="auto"/>
              <w:rPr>
                <w:rFonts w:ascii="Oswald" w:cs="Oswald" w:eastAsia="Oswald" w:hAnsi="Oswald"/>
                <w:sz w:val="24"/>
                <w:szCs w:val="24"/>
              </w:rPr>
            </w:pPr>
            <w:r w:rsidDel="00000000" w:rsidR="00000000" w:rsidRPr="00000000">
              <w:rPr>
                <w:rFonts w:ascii="Oswald" w:cs="Oswald" w:eastAsia="Oswald" w:hAnsi="Oswald"/>
                <w:b w:val="1"/>
                <w:sz w:val="24"/>
                <w:szCs w:val="24"/>
                <w:u w:val="single"/>
                <w:rtl w:val="0"/>
              </w:rPr>
              <w:t xml:space="preserve">Debrief</w:t>
            </w:r>
            <w:r w:rsidDel="00000000" w:rsidR="00000000" w:rsidRPr="00000000">
              <w:rPr>
                <w:rFonts w:ascii="Oswald" w:cs="Oswald" w:eastAsia="Oswald" w:hAnsi="Oswald"/>
                <w:b w:val="1"/>
                <w:sz w:val="24"/>
                <w:szCs w:val="24"/>
                <w:rtl w:val="0"/>
              </w:rPr>
              <w:t xml:space="preserve">: Students will answer question 2 using source 1 and source 2  which physical feature most likely attracted settlers to the west? Students will answer with RACE- teacher will type up question with 7 lines so students are writing within those lines just like the LEAP test with the box</w:t>
            </w:r>
            <w:r w:rsidDel="00000000" w:rsidR="00000000" w:rsidRPr="00000000">
              <w:rPr>
                <w:rtl w:val="0"/>
              </w:rPr>
            </w:r>
          </w:p>
        </w:tc>
      </w:tr>
      <w:tr>
        <w:trPr>
          <w:trHeight w:val="46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p w:rsidR="00000000" w:rsidDel="00000000" w:rsidP="00000000" w:rsidRDefault="00000000" w:rsidRPr="00000000" w14:paraId="00000035">
            <w:pPr>
              <w:widowControl w:val="0"/>
              <w:spacing w:line="240" w:lineRule="auto"/>
              <w:jc w:val="left"/>
              <w:rPr>
                <w:rFonts w:ascii="Oswald" w:cs="Oswald" w:eastAsia="Oswald" w:hAnsi="Oswald"/>
              </w:rPr>
            </w:pPr>
            <w:r w:rsidDel="00000000" w:rsidR="00000000" w:rsidRPr="00000000">
              <w:rPr>
                <w:rFonts w:ascii="Oswald" w:cs="Oswald" w:eastAsia="Oswald" w:hAnsi="Oswald"/>
                <w:rtl w:val="0"/>
              </w:rPr>
              <w:t xml:space="preserve">January 7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Oswald" w:cs="Oswald" w:eastAsia="Oswald" w:hAnsi="Oswald"/>
                <w:b w:val="1"/>
                <w:sz w:val="24"/>
                <w:szCs w:val="24"/>
              </w:rPr>
            </w:pPr>
            <w:r w:rsidDel="00000000" w:rsidR="00000000" w:rsidRPr="00000000">
              <w:rPr>
                <w:rFonts w:ascii="Oswald" w:cs="Oswald" w:eastAsia="Oswald" w:hAnsi="Oswald"/>
                <w:b w:val="1"/>
                <w:sz w:val="24"/>
                <w:szCs w:val="24"/>
                <w:u w:val="single"/>
                <w:rtl w:val="0"/>
              </w:rPr>
              <w:t xml:space="preserve">Introduction</w:t>
            </w:r>
            <w:r w:rsidDel="00000000" w:rsidR="00000000" w:rsidRPr="00000000">
              <w:rPr>
                <w:rFonts w:ascii="Oswald" w:cs="Oswald" w:eastAsia="Oswald" w:hAnsi="Oswald"/>
                <w:b w:val="1"/>
                <w:sz w:val="24"/>
                <w:szCs w:val="24"/>
                <w:rtl w:val="0"/>
              </w:rPr>
              <w:t xml:space="preserve">: Teacher will make copies of students responses from yesterday. She will have 4 samples that she will copy. Each table group will get a copy.  She will have students give constructive feedback with glows and grows. What did these students do well? What can they improve upon?</w:t>
            </w:r>
          </w:p>
          <w:p w:rsidR="00000000" w:rsidDel="00000000" w:rsidP="00000000" w:rsidRDefault="00000000" w:rsidRPr="00000000" w14:paraId="00000037">
            <w:pPr>
              <w:widowControl w:val="0"/>
              <w:spacing w:line="240" w:lineRule="auto"/>
              <w:rPr>
                <w:rFonts w:ascii="Oswald" w:cs="Oswald" w:eastAsia="Oswald" w:hAnsi="Oswald"/>
                <w:b w:val="1"/>
                <w:sz w:val="24"/>
                <w:szCs w:val="24"/>
              </w:rPr>
            </w:pPr>
            <w:r w:rsidDel="00000000" w:rsidR="00000000" w:rsidRPr="00000000">
              <w:rPr>
                <w:rFonts w:ascii="Oswald" w:cs="Oswald" w:eastAsia="Oswald" w:hAnsi="Oswald"/>
                <w:b w:val="1"/>
                <w:sz w:val="24"/>
                <w:szCs w:val="24"/>
                <w:rtl w:val="0"/>
              </w:rPr>
              <w:t xml:space="preserve">****  Teacher will have the students answers copied and put in 4 areas in the room.</w:t>
            </w:r>
          </w:p>
          <w:p w:rsidR="00000000" w:rsidDel="00000000" w:rsidP="00000000" w:rsidRDefault="00000000" w:rsidRPr="00000000" w14:paraId="00000038">
            <w:pPr>
              <w:widowControl w:val="0"/>
              <w:spacing w:line="240" w:lineRule="auto"/>
              <w:rPr>
                <w:rFonts w:ascii="Oswald" w:cs="Oswald" w:eastAsia="Oswald" w:hAnsi="Oswald"/>
                <w:b w:val="1"/>
                <w:sz w:val="24"/>
                <w:szCs w:val="24"/>
              </w:rPr>
            </w:pPr>
            <w:r w:rsidDel="00000000" w:rsidR="00000000" w:rsidRPr="00000000">
              <w:rPr>
                <w:rFonts w:ascii="Oswald" w:cs="Oswald" w:eastAsia="Oswald" w:hAnsi="Oswald"/>
                <w:b w:val="1"/>
                <w:sz w:val="24"/>
                <w:szCs w:val="24"/>
                <w:u w:val="single"/>
                <w:rtl w:val="0"/>
              </w:rPr>
              <w:t xml:space="preserve">Collaboration: </w:t>
            </w:r>
            <w:r w:rsidDel="00000000" w:rsidR="00000000" w:rsidRPr="00000000">
              <w:rPr>
                <w:rtl w:val="0"/>
              </w:rPr>
            </w:r>
          </w:p>
          <w:p w:rsidR="00000000" w:rsidDel="00000000" w:rsidP="00000000" w:rsidRDefault="00000000" w:rsidRPr="00000000" w14:paraId="00000039">
            <w:pPr>
              <w:widowControl w:val="0"/>
              <w:spacing w:line="240" w:lineRule="auto"/>
              <w:rPr>
                <w:rFonts w:ascii="Oswald" w:cs="Oswald" w:eastAsia="Oswald" w:hAnsi="Oswald"/>
                <w:b w:val="1"/>
                <w:sz w:val="24"/>
                <w:szCs w:val="24"/>
              </w:rPr>
            </w:pPr>
            <w:r w:rsidDel="00000000" w:rsidR="00000000" w:rsidRPr="00000000">
              <w:rPr>
                <w:rFonts w:ascii="Oswald" w:cs="Oswald" w:eastAsia="Oswald" w:hAnsi="Oswald"/>
                <w:b w:val="1"/>
                <w:sz w:val="24"/>
                <w:szCs w:val="24"/>
                <w:rtl w:val="0"/>
              </w:rPr>
              <w:t xml:space="preserve"> Debrief- Students will do a gallery walk regarding students responses. They will have sticky notes to write their glows and grows. Students will rotate every 3 minutes. Until all students have been able  to see each response. </w:t>
            </w:r>
          </w:p>
          <w:p w:rsidR="00000000" w:rsidDel="00000000" w:rsidP="00000000" w:rsidRDefault="00000000" w:rsidRPr="00000000" w14:paraId="0000003A">
            <w:pPr>
              <w:widowControl w:val="0"/>
              <w:spacing w:line="240" w:lineRule="auto"/>
              <w:rPr>
                <w:rFonts w:ascii="Oswald" w:cs="Oswald" w:eastAsia="Oswald" w:hAnsi="Oswald"/>
                <w:b w:val="1"/>
                <w:sz w:val="24"/>
                <w:szCs w:val="24"/>
              </w:rPr>
            </w:pPr>
            <w:r w:rsidDel="00000000" w:rsidR="00000000" w:rsidRPr="00000000">
              <w:rPr>
                <w:rFonts w:ascii="Oswald" w:cs="Oswald" w:eastAsia="Oswald" w:hAnsi="Oswald"/>
                <w:b w:val="1"/>
                <w:sz w:val="24"/>
                <w:szCs w:val="24"/>
                <w:rtl w:val="0"/>
              </w:rPr>
              <w:t xml:space="preserve">After the gallery walk teacher will ask students what piece of writing is the strongest? Why? Would each writing get a 2 on the rubric? If not what could they do to improve? </w:t>
            </w:r>
          </w:p>
          <w:p w:rsidR="00000000" w:rsidDel="00000000" w:rsidP="00000000" w:rsidRDefault="00000000" w:rsidRPr="00000000" w14:paraId="0000003B">
            <w:pPr>
              <w:widowControl w:val="0"/>
              <w:spacing w:line="240" w:lineRule="auto"/>
              <w:rPr>
                <w:rFonts w:ascii="Oswald" w:cs="Oswald" w:eastAsia="Oswald" w:hAnsi="Oswald"/>
                <w:b w:val="1"/>
                <w:sz w:val="24"/>
                <w:szCs w:val="24"/>
              </w:rPr>
            </w:pPr>
            <w:r w:rsidDel="00000000" w:rsidR="00000000" w:rsidRPr="00000000">
              <w:rPr>
                <w:rFonts w:ascii="Oswald" w:cs="Oswald" w:eastAsia="Oswald" w:hAnsi="Oswald"/>
                <w:b w:val="1"/>
                <w:sz w:val="24"/>
                <w:szCs w:val="24"/>
                <w:rtl w:val="0"/>
              </w:rPr>
              <w:t xml:space="preserve">Teacher will have students review the 2 pt rubric for LEAP for CR for Social Studies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8"/>
                <w:szCs w:val="28"/>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8"/>
                <w:szCs w:val="28"/>
              </w:rPr>
            </w:pPr>
            <w:r w:rsidDel="00000000" w:rsidR="00000000" w:rsidRPr="00000000">
              <w:rPr>
                <w:rFonts w:ascii="Oswald" w:cs="Oswald" w:eastAsia="Oswald" w:hAnsi="Oswald"/>
                <w:b w:val="1"/>
                <w:sz w:val="28"/>
                <w:szCs w:val="28"/>
                <w:rtl w:val="0"/>
              </w:rPr>
              <w:t xml:space="preserve">January 8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8"/>
                <w:szCs w:val="28"/>
              </w:rPr>
            </w:pPr>
            <w:r w:rsidDel="00000000" w:rsidR="00000000" w:rsidRPr="00000000">
              <w:rPr>
                <w:rFonts w:ascii="Oswald" w:cs="Oswald" w:eastAsia="Oswald" w:hAnsi="Oswald"/>
                <w:b w:val="1"/>
                <w:sz w:val="28"/>
                <w:szCs w:val="28"/>
                <w:rtl w:val="0"/>
              </w:rPr>
              <w:t xml:space="preserve">Writing Day FOCUS!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Oswald" w:cs="Oswald" w:eastAsia="Oswald" w:hAnsi="Oswald"/>
                <w:sz w:val="24"/>
                <w:szCs w:val="24"/>
              </w:rPr>
            </w:pPr>
            <w:r w:rsidDel="00000000" w:rsidR="00000000" w:rsidRPr="00000000">
              <w:rPr>
                <w:rFonts w:ascii="Oswald" w:cs="Oswald" w:eastAsia="Oswald" w:hAnsi="Oswald"/>
                <w:sz w:val="24"/>
                <w:szCs w:val="24"/>
                <w:rtl w:val="0"/>
              </w:rPr>
              <w:t xml:space="preserve">Guided Practice: Teacher will have students analyze source 3 and source 4 on their own. </w:t>
            </w:r>
          </w:p>
          <w:p w:rsidR="00000000" w:rsidDel="00000000" w:rsidP="00000000" w:rsidRDefault="00000000" w:rsidRPr="00000000" w14:paraId="00000044">
            <w:pPr>
              <w:widowControl w:val="0"/>
              <w:spacing w:line="240" w:lineRule="auto"/>
              <w:rPr>
                <w:rFonts w:ascii="Oswald" w:cs="Oswald" w:eastAsia="Oswald" w:hAnsi="Oswald"/>
                <w:b w:val="1"/>
                <w:sz w:val="24"/>
                <w:szCs w:val="24"/>
              </w:rPr>
            </w:pPr>
            <w:r w:rsidDel="00000000" w:rsidR="00000000" w:rsidRPr="00000000">
              <w:rPr>
                <w:rFonts w:ascii="Oswald" w:cs="Oswald" w:eastAsia="Oswald" w:hAnsi="Oswald"/>
                <w:b w:val="1"/>
                <w:sz w:val="24"/>
                <w:szCs w:val="24"/>
                <w:u w:val="single"/>
                <w:rtl w:val="0"/>
              </w:rPr>
              <w:t xml:space="preserve">Independent Practice: which statement best describes the impact of the inventions shown in source 3 and soure 4? - teacher will give students the responses students will discuss what they think the correct answer is as well as share what notes they put on the side.</w:t>
            </w:r>
            <w:r w:rsidDel="00000000" w:rsidR="00000000" w:rsidRPr="00000000">
              <w:rPr>
                <w:rtl w:val="0"/>
              </w:rPr>
            </w:r>
          </w:p>
          <w:p w:rsidR="00000000" w:rsidDel="00000000" w:rsidP="00000000" w:rsidRDefault="00000000" w:rsidRPr="00000000" w14:paraId="00000045">
            <w:pPr>
              <w:widowControl w:val="0"/>
              <w:spacing w:line="240" w:lineRule="auto"/>
              <w:rPr>
                <w:rFonts w:ascii="Oswald" w:cs="Oswald" w:eastAsia="Oswald" w:hAnsi="Oswald"/>
                <w:sz w:val="24"/>
                <w:szCs w:val="24"/>
              </w:rPr>
            </w:pPr>
            <w:r w:rsidDel="00000000" w:rsidR="00000000" w:rsidRPr="00000000">
              <w:rPr>
                <w:rFonts w:ascii="Oswald" w:cs="Oswald" w:eastAsia="Oswald" w:hAnsi="Oswald"/>
                <w:b w:val="1"/>
                <w:sz w:val="24"/>
                <w:szCs w:val="24"/>
                <w:rtl w:val="0"/>
              </w:rPr>
              <w:t xml:space="preserve"> </w:t>
            </w:r>
            <w:r w:rsidDel="00000000" w:rsidR="00000000" w:rsidRPr="00000000">
              <w:rPr>
                <w:rtl w:val="0"/>
              </w:rPr>
            </w:r>
          </w:p>
          <w:p w:rsidR="00000000" w:rsidDel="00000000" w:rsidP="00000000" w:rsidRDefault="00000000" w:rsidRPr="00000000" w14:paraId="00000046">
            <w:pPr>
              <w:widowControl w:val="0"/>
              <w:spacing w:line="240" w:lineRule="auto"/>
              <w:rPr>
                <w:rFonts w:ascii="Oswald" w:cs="Oswald" w:eastAsia="Oswald" w:hAnsi="Oswald"/>
                <w:sz w:val="24"/>
                <w:szCs w:val="24"/>
              </w:rPr>
            </w:pPr>
            <w:r w:rsidDel="00000000" w:rsidR="00000000" w:rsidRPr="00000000">
              <w:rPr>
                <w:rFonts w:ascii="Oswald" w:cs="Oswald" w:eastAsia="Oswald" w:hAnsi="Oswald"/>
                <w:sz w:val="24"/>
                <w:szCs w:val="24"/>
                <w:rtl w:val="0"/>
              </w:rPr>
              <w:t xml:space="preserve"> </w:t>
            </w:r>
          </w:p>
          <w:p w:rsidR="00000000" w:rsidDel="00000000" w:rsidP="00000000" w:rsidRDefault="00000000" w:rsidRPr="00000000" w14:paraId="00000047">
            <w:pPr>
              <w:widowControl w:val="0"/>
              <w:spacing w:line="240" w:lineRule="auto"/>
              <w:rPr>
                <w:rFonts w:ascii="Oswald" w:cs="Oswald" w:eastAsia="Oswald" w:hAnsi="Oswald"/>
                <w:b w:val="1"/>
                <w:sz w:val="24"/>
                <w:szCs w:val="24"/>
                <w:u w:val="single"/>
              </w:rPr>
            </w:pPr>
            <w:r w:rsidDel="00000000" w:rsidR="00000000" w:rsidRPr="00000000">
              <w:rPr>
                <w:rFonts w:ascii="Oswald" w:cs="Oswald" w:eastAsia="Oswald" w:hAnsi="Oswald"/>
                <w:b w:val="1"/>
                <w:sz w:val="24"/>
                <w:szCs w:val="24"/>
                <w:u w:val="single"/>
                <w:rtl w:val="0"/>
              </w:rPr>
              <w:t xml:space="preserve">Debrief</w:t>
            </w:r>
            <w:r w:rsidDel="00000000" w:rsidR="00000000" w:rsidRPr="00000000">
              <w:rPr>
                <w:rFonts w:ascii="Oswald" w:cs="Oswald" w:eastAsia="Oswald" w:hAnsi="Oswald"/>
                <w:b w:val="1"/>
                <w:sz w:val="24"/>
                <w:szCs w:val="24"/>
                <w:rtl w:val="0"/>
              </w:rPr>
              <w:t xml:space="preserve">: </w:t>
            </w:r>
            <w:r w:rsidDel="00000000" w:rsidR="00000000" w:rsidRPr="00000000">
              <w:rPr>
                <w:rFonts w:ascii="Oswald" w:cs="Oswald" w:eastAsia="Oswald" w:hAnsi="Oswald"/>
                <w:sz w:val="24"/>
                <w:szCs w:val="24"/>
                <w:rtl w:val="0"/>
              </w:rPr>
              <w:t xml:space="preserve">  Teacher will show some examples of notes from students on the ELMO. She will have students turn and talk about the note. Is this note showing that the student understands the source? Why or why not? DId they use all their strategies? Annotating? Process of elimination?</w:t>
            </w:r>
            <w:r w:rsidDel="00000000" w:rsidR="00000000" w:rsidRPr="00000000">
              <w:rPr>
                <w:rtl w:val="0"/>
              </w:rPr>
            </w:r>
          </w:p>
        </w:tc>
      </w:tr>
      <w:tr>
        <w:trPr>
          <w:trHeight w:val="30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8"/>
                <w:szCs w:val="28"/>
              </w:rPr>
            </w:pPr>
            <w:r w:rsidDel="00000000" w:rsidR="00000000" w:rsidRPr="00000000">
              <w:rPr>
                <w:rFonts w:ascii="Oswald" w:cs="Oswald" w:eastAsia="Oswald" w:hAnsi="Oswald"/>
                <w:b w:val="1"/>
                <w:sz w:val="28"/>
                <w:szCs w:val="28"/>
                <w:rtl w:val="0"/>
              </w:rPr>
              <w:t xml:space="preserve">January 9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Oswald" w:cs="Oswald" w:eastAsia="Oswald" w:hAnsi="Oswald"/>
                <w:sz w:val="24"/>
                <w:szCs w:val="24"/>
              </w:rPr>
            </w:pPr>
            <w:r w:rsidDel="00000000" w:rsidR="00000000" w:rsidRPr="00000000">
              <w:rPr>
                <w:rFonts w:ascii="Oswald" w:cs="Oswald" w:eastAsia="Oswald" w:hAnsi="Oswald"/>
                <w:sz w:val="24"/>
                <w:szCs w:val="24"/>
                <w:rtl w:val="0"/>
              </w:rPr>
              <w:t xml:space="preserve">Introduction:. Based on source 2 how did the physical characteristics of Kansas most likely shape its economic development? </w:t>
            </w:r>
          </w:p>
          <w:p w:rsidR="00000000" w:rsidDel="00000000" w:rsidP="00000000" w:rsidRDefault="00000000" w:rsidRPr="00000000" w14:paraId="0000004E">
            <w:pPr>
              <w:widowControl w:val="0"/>
              <w:spacing w:line="240" w:lineRule="auto"/>
              <w:rPr>
                <w:rFonts w:ascii="Oswald" w:cs="Oswald" w:eastAsia="Oswald" w:hAnsi="Oswald"/>
                <w:sz w:val="24"/>
                <w:szCs w:val="24"/>
              </w:rPr>
            </w:pPr>
            <w:r w:rsidDel="00000000" w:rsidR="00000000" w:rsidRPr="00000000">
              <w:rPr>
                <w:rFonts w:ascii="Oswald" w:cs="Oswald" w:eastAsia="Oswald" w:hAnsi="Oswald"/>
                <w:sz w:val="24"/>
                <w:szCs w:val="24"/>
                <w:rtl w:val="0"/>
              </w:rPr>
              <w:t xml:space="preserve">Students will answer this question with their notes as well as use RACE to help them.</w:t>
            </w:r>
          </w:p>
          <w:p w:rsidR="00000000" w:rsidDel="00000000" w:rsidP="00000000" w:rsidRDefault="00000000" w:rsidRPr="00000000" w14:paraId="0000004F">
            <w:pPr>
              <w:widowControl w:val="0"/>
              <w:spacing w:line="240" w:lineRule="auto"/>
              <w:rPr>
                <w:rFonts w:ascii="Oswald" w:cs="Oswald" w:eastAsia="Oswald" w:hAnsi="Oswald"/>
                <w:sz w:val="24"/>
                <w:szCs w:val="24"/>
              </w:rPr>
            </w:pPr>
            <w:r w:rsidDel="00000000" w:rsidR="00000000" w:rsidRPr="00000000">
              <w:rPr>
                <w:rFonts w:ascii="Oswald" w:cs="Oswald" w:eastAsia="Oswald" w:hAnsi="Oswald"/>
                <w:sz w:val="24"/>
                <w:szCs w:val="24"/>
                <w:rtl w:val="0"/>
              </w:rPr>
              <w:t xml:space="preserve">Collaboration: Teacher will have students share what they think correct answer is by doing a turn and talk.</w:t>
            </w:r>
          </w:p>
          <w:p w:rsidR="00000000" w:rsidDel="00000000" w:rsidP="00000000" w:rsidRDefault="00000000" w:rsidRPr="00000000" w14:paraId="00000050">
            <w:pPr>
              <w:widowControl w:val="0"/>
              <w:spacing w:line="240" w:lineRule="auto"/>
              <w:rPr>
                <w:rFonts w:ascii="Oswald" w:cs="Oswald" w:eastAsia="Oswald" w:hAnsi="Oswald"/>
                <w:sz w:val="24"/>
                <w:szCs w:val="24"/>
              </w:rPr>
            </w:pPr>
            <w:r w:rsidDel="00000000" w:rsidR="00000000" w:rsidRPr="00000000">
              <w:rPr>
                <w:rFonts w:ascii="Oswald" w:cs="Oswald" w:eastAsia="Oswald" w:hAnsi="Oswald"/>
                <w:sz w:val="24"/>
                <w:szCs w:val="24"/>
                <w:rtl w:val="0"/>
              </w:rPr>
              <w:t xml:space="preserve">Debrief: Teacher will share some student responses with the class. Students will participate by giving feedback to students- writing glows and grows on sticky notes and looking at the social studies rubric for evaluating their classmates. Would they get all points? Why or why not?</w:t>
            </w:r>
          </w:p>
          <w:p w:rsidR="00000000" w:rsidDel="00000000" w:rsidP="00000000" w:rsidRDefault="00000000" w:rsidRPr="00000000" w14:paraId="00000051">
            <w:pPr>
              <w:widowControl w:val="0"/>
              <w:spacing w:line="240" w:lineRule="auto"/>
              <w:rPr>
                <w:rFonts w:ascii="Oswald" w:cs="Oswald" w:eastAsia="Oswald" w:hAnsi="Oswald"/>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8"/>
                <w:szCs w:val="28"/>
              </w:rPr>
            </w:pPr>
            <w:r w:rsidDel="00000000" w:rsidR="00000000" w:rsidRPr="00000000">
              <w:rPr>
                <w:rFonts w:ascii="Oswald" w:cs="Oswald" w:eastAsia="Oswald" w:hAnsi="Oswald"/>
                <w:b w:val="1"/>
                <w:sz w:val="28"/>
                <w:szCs w:val="28"/>
                <w:rtl w:val="0"/>
              </w:rPr>
              <w:t xml:space="preserve">January 10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Oswald" w:cs="Oswald" w:eastAsia="Oswald" w:hAnsi="Oswald"/>
                <w:sz w:val="24"/>
                <w:szCs w:val="24"/>
              </w:rPr>
            </w:pPr>
            <w:r w:rsidDel="00000000" w:rsidR="00000000" w:rsidRPr="00000000">
              <w:rPr>
                <w:rFonts w:ascii="Oswald" w:cs="Oswald" w:eastAsia="Oswald" w:hAnsi="Oswald"/>
                <w:b w:val="1"/>
                <w:sz w:val="24"/>
                <w:szCs w:val="24"/>
                <w:u w:val="single"/>
                <w:rtl w:val="0"/>
              </w:rPr>
              <w:t xml:space="preserve">Introductio</w:t>
            </w:r>
            <w:r w:rsidDel="00000000" w:rsidR="00000000" w:rsidRPr="00000000">
              <w:rPr>
                <w:rFonts w:ascii="Oswald" w:cs="Oswald" w:eastAsia="Oswald" w:hAnsi="Oswald"/>
                <w:b w:val="1"/>
                <w:sz w:val="24"/>
                <w:szCs w:val="24"/>
                <w:rtl w:val="0"/>
              </w:rPr>
              <w:t xml:space="preserve">n</w:t>
            </w:r>
            <w:r w:rsidDel="00000000" w:rsidR="00000000" w:rsidRPr="00000000">
              <w:rPr>
                <w:rFonts w:ascii="Oswald" w:cs="Oswald" w:eastAsia="Oswald" w:hAnsi="Oswald"/>
                <w:sz w:val="24"/>
                <w:szCs w:val="24"/>
                <w:rtl w:val="0"/>
              </w:rPr>
              <w:t xml:space="preserve">: Teacher will make copies of students notes on the side from sources 1-4 she will post them around the classroom.</w:t>
            </w:r>
          </w:p>
          <w:p w:rsidR="00000000" w:rsidDel="00000000" w:rsidP="00000000" w:rsidRDefault="00000000" w:rsidRPr="00000000" w14:paraId="0000005B">
            <w:pPr>
              <w:widowControl w:val="0"/>
              <w:spacing w:line="240" w:lineRule="auto"/>
              <w:rPr>
                <w:rFonts w:ascii="Oswald" w:cs="Oswald" w:eastAsia="Oswald" w:hAnsi="Oswald"/>
                <w:b w:val="1"/>
                <w:sz w:val="24"/>
                <w:szCs w:val="24"/>
                <w:u w:val="single"/>
              </w:rPr>
            </w:pPr>
            <w:r w:rsidDel="00000000" w:rsidR="00000000" w:rsidRPr="00000000">
              <w:rPr>
                <w:rtl w:val="0"/>
              </w:rPr>
            </w:r>
          </w:p>
          <w:p w:rsidR="00000000" w:rsidDel="00000000" w:rsidP="00000000" w:rsidRDefault="00000000" w:rsidRPr="00000000" w14:paraId="0000005C">
            <w:pPr>
              <w:widowControl w:val="0"/>
              <w:spacing w:line="240" w:lineRule="auto"/>
              <w:rPr>
                <w:rFonts w:ascii="Oswald" w:cs="Oswald" w:eastAsia="Oswald" w:hAnsi="Oswald"/>
                <w:sz w:val="24"/>
                <w:szCs w:val="24"/>
              </w:rPr>
            </w:pPr>
            <w:r w:rsidDel="00000000" w:rsidR="00000000" w:rsidRPr="00000000">
              <w:rPr>
                <w:rFonts w:ascii="Oswald" w:cs="Oswald" w:eastAsia="Oswald" w:hAnsi="Oswald"/>
                <w:b w:val="1"/>
                <w:sz w:val="24"/>
                <w:szCs w:val="24"/>
                <w:u w:val="single"/>
                <w:rtl w:val="0"/>
              </w:rPr>
              <w:t xml:space="preserve">Guided Practice</w:t>
            </w:r>
            <w:r w:rsidDel="00000000" w:rsidR="00000000" w:rsidRPr="00000000">
              <w:rPr>
                <w:rFonts w:ascii="Oswald" w:cs="Oswald" w:eastAsia="Oswald" w:hAnsi="Oswald"/>
                <w:b w:val="1"/>
                <w:sz w:val="24"/>
                <w:szCs w:val="24"/>
                <w:rtl w:val="0"/>
              </w:rPr>
              <w:t xml:space="preserve">: students will participate in a gallery walk with the notes that students have taken</w:t>
            </w:r>
            <w:r w:rsidDel="00000000" w:rsidR="00000000" w:rsidRPr="00000000">
              <w:rPr>
                <w:rtl w:val="0"/>
              </w:rPr>
            </w:r>
          </w:p>
          <w:p w:rsidR="00000000" w:rsidDel="00000000" w:rsidP="00000000" w:rsidRDefault="00000000" w:rsidRPr="00000000" w14:paraId="0000005D">
            <w:pPr>
              <w:widowControl w:val="0"/>
              <w:spacing w:line="240" w:lineRule="auto"/>
              <w:rPr>
                <w:rFonts w:ascii="Oswald" w:cs="Oswald" w:eastAsia="Oswald" w:hAnsi="Oswald"/>
                <w:sz w:val="24"/>
                <w:szCs w:val="24"/>
              </w:rPr>
            </w:pPr>
            <w:r w:rsidDel="00000000" w:rsidR="00000000" w:rsidRPr="00000000">
              <w:rPr>
                <w:rtl w:val="0"/>
              </w:rPr>
            </w:r>
          </w:p>
          <w:p w:rsidR="00000000" w:rsidDel="00000000" w:rsidP="00000000" w:rsidRDefault="00000000" w:rsidRPr="00000000" w14:paraId="0000005E">
            <w:pPr>
              <w:widowControl w:val="0"/>
              <w:spacing w:line="240" w:lineRule="auto"/>
              <w:rPr>
                <w:rFonts w:ascii="Oswald" w:cs="Oswald" w:eastAsia="Oswald" w:hAnsi="Oswald"/>
                <w:sz w:val="24"/>
                <w:szCs w:val="24"/>
              </w:rPr>
            </w:pPr>
            <w:r w:rsidDel="00000000" w:rsidR="00000000" w:rsidRPr="00000000">
              <w:rPr>
                <w:rFonts w:ascii="Oswald" w:cs="Oswald" w:eastAsia="Oswald" w:hAnsi="Oswald"/>
                <w:b w:val="1"/>
                <w:sz w:val="24"/>
                <w:szCs w:val="24"/>
                <w:u w:val="single"/>
                <w:rtl w:val="0"/>
              </w:rPr>
              <w:t xml:space="preserve">Collaboration</w:t>
            </w:r>
            <w:r w:rsidDel="00000000" w:rsidR="00000000" w:rsidRPr="00000000">
              <w:rPr>
                <w:rFonts w:ascii="Oswald" w:cs="Oswald" w:eastAsia="Oswald" w:hAnsi="Oswald"/>
                <w:sz w:val="24"/>
                <w:szCs w:val="24"/>
                <w:rtl w:val="0"/>
              </w:rPr>
              <w:t xml:space="preserve">:  Teacher will have the table groups work together and rotate to all 4 students work samples of notes from sources. She will tell students that the purpose is to evaluate these notes. If you read their note can you truly grasp what the sources is explaining? If so give them feedback as well as think about if you cannot then what note would you tell them to put so that someone can read it and grasp what it is saying? </w:t>
            </w:r>
          </w:p>
          <w:p w:rsidR="00000000" w:rsidDel="00000000" w:rsidP="00000000" w:rsidRDefault="00000000" w:rsidRPr="00000000" w14:paraId="0000005F">
            <w:pPr>
              <w:widowControl w:val="0"/>
              <w:spacing w:line="240" w:lineRule="auto"/>
              <w:rPr>
                <w:rFonts w:ascii="Oswald" w:cs="Oswald" w:eastAsia="Oswald" w:hAnsi="Oswald"/>
                <w:sz w:val="24"/>
                <w:szCs w:val="24"/>
              </w:rPr>
            </w:pPr>
            <w:r w:rsidDel="00000000" w:rsidR="00000000" w:rsidRPr="00000000">
              <w:rPr>
                <w:rtl w:val="0"/>
              </w:rPr>
            </w:r>
          </w:p>
          <w:p w:rsidR="00000000" w:rsidDel="00000000" w:rsidP="00000000" w:rsidRDefault="00000000" w:rsidRPr="00000000" w14:paraId="00000060">
            <w:pPr>
              <w:widowControl w:val="0"/>
              <w:spacing w:line="240" w:lineRule="auto"/>
              <w:rPr>
                <w:rFonts w:ascii="Oswald" w:cs="Oswald" w:eastAsia="Oswald" w:hAnsi="Oswald"/>
                <w:sz w:val="24"/>
                <w:szCs w:val="24"/>
              </w:rPr>
            </w:pPr>
            <w:r w:rsidDel="00000000" w:rsidR="00000000" w:rsidRPr="00000000">
              <w:rPr>
                <w:rFonts w:ascii="Oswald" w:cs="Oswald" w:eastAsia="Oswald" w:hAnsi="Oswald"/>
                <w:b w:val="1"/>
                <w:sz w:val="24"/>
                <w:szCs w:val="24"/>
                <w:u w:val="single"/>
                <w:rtl w:val="0"/>
              </w:rPr>
              <w:t xml:space="preserve">Debrief: Teacher and students will hold as collaborative conversation about what they discussed on the gallery walk and share the feedback that they discussed with their table group and how it will help when it comes to the note taking strategy with sources</w:t>
            </w:r>
            <w:r w:rsidDel="00000000" w:rsidR="00000000" w:rsidRPr="00000000">
              <w:rPr>
                <w:rtl w:val="0"/>
              </w:rPr>
            </w:r>
          </w:p>
        </w:tc>
      </w:tr>
    </w:tbl>
    <w:p w:rsidR="00000000" w:rsidDel="00000000" w:rsidP="00000000" w:rsidRDefault="00000000" w:rsidRPr="00000000" w14:paraId="00000061">
      <w:pPr>
        <w:rPr/>
      </w:pPr>
      <w:r w:rsidDel="00000000" w:rsidR="00000000" w:rsidRPr="00000000">
        <w:rPr>
          <w:rtl w:val="0"/>
        </w:rPr>
      </w:r>
    </w:p>
    <w:sectPr>
      <w:headerReference r:id="rId14" w:type="default"/>
      <w:pgSz w:h="12240" w:w="158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 w:name="Oswald">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rPr>
        <w:rFonts w:ascii="Oswald" w:cs="Oswald" w:eastAsia="Oswald" w:hAnsi="Oswald"/>
        <w:b w:val="1"/>
        <w:sz w:val="32"/>
        <w:szCs w:val="32"/>
      </w:rPr>
    </w:pPr>
    <w:r w:rsidDel="00000000" w:rsidR="00000000" w:rsidRPr="00000000">
      <w:rPr>
        <w:rFonts w:ascii="Oswald" w:cs="Oswald" w:eastAsia="Oswald" w:hAnsi="Oswald"/>
        <w:b w:val="1"/>
        <w:sz w:val="32"/>
        <w:szCs w:val="32"/>
        <w:rtl w:val="0"/>
      </w:rPr>
      <w:t xml:space="preserve">Grade 4, Unit 4: Westward Expansion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edsitement.neh.gov/lesson-plan/day-lewis-and-clark#sect-introduction" TargetMode="External"/><Relationship Id="rId10" Type="http://schemas.openxmlformats.org/officeDocument/2006/relationships/hyperlink" Target="https://www.louisianabelieves.com/docs/default-source/scope-and-sequence/social-studies-sample-scope-and-sequence-updated---grade-4-pdf.pdf?sfvrsn=7" TargetMode="External"/><Relationship Id="rId13" Type="http://schemas.openxmlformats.org/officeDocument/2006/relationships/hyperlink" Target="http://www.louisianabelieves.com/docs/default-source/academic-curriculum/task---social-studies---grade-4---westward-expansion.docx?sfvrsn=4" TargetMode="External"/><Relationship Id="rId12" Type="http://schemas.openxmlformats.org/officeDocument/2006/relationships/hyperlink" Target="https://edsitement.neh.gov/node/7576"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kidsdiscover.com/infographics/infographic-louisiana-purchase/"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louisianabelieves.com/docs/default-source/scope-and-sequence/social-studies-sample-scope-and-sequence-updated---grade-4-pdf.pdf?sfvrsn=7" TargetMode="External"/><Relationship Id="rId7" Type="http://schemas.openxmlformats.org/officeDocument/2006/relationships/hyperlink" Target="https://www.louisianabelieves.com/docs/default-source/scope-and-sequence/social-studies-sample-scope-and-sequence-updated---grade-4-pdf.pdf?sfvrsn=7" TargetMode="External"/><Relationship Id="rId8" Type="http://schemas.openxmlformats.org/officeDocument/2006/relationships/hyperlink" Target="https://www.louisianabelieves.com/docs/default-source/scope-and-sequence/social-studies-sample-scope-and-sequence-updated---grade-4-pdf.pdf?sfvrsn=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